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B6E" w:rsidRDefault="00A70B6E" w:rsidP="00A70B6E">
      <w:pPr>
        <w:pStyle w:val="a3"/>
      </w:pPr>
      <w:r>
        <w:t>Какой экономичный и эффективный метод используют в банке?</w:t>
      </w:r>
    </w:p>
    <w:p w:rsidR="00A70B6E" w:rsidRDefault="00A70B6E" w:rsidP="00A70B6E">
      <w:pPr>
        <w:pStyle w:val="a3"/>
      </w:pPr>
      <w:r>
        <w:t>В коммерческом банке «КБ ОСВБ» освоение новых участков работы проходит следующим образом.</w:t>
      </w:r>
    </w:p>
    <w:p w:rsidR="00A70B6E" w:rsidRDefault="00A70B6E" w:rsidP="00A70B6E">
      <w:pPr>
        <w:pStyle w:val="a3"/>
      </w:pPr>
      <w:r>
        <w:t>Так, например, сотрудник-операционист, обслуживающий физлиц, переводится временно на обслуживание юрлиц. Через какое-то время он становится универсальным работником операционного отдела банка. Затрат на обучение банк не понес никаких, а выгода очевидна!</w:t>
      </w:r>
    </w:p>
    <w:p w:rsidR="00EF5789" w:rsidRDefault="00EF5789">
      <w:bookmarkStart w:id="0" w:name="_GoBack"/>
      <w:bookmarkEnd w:id="0"/>
    </w:p>
    <w:sectPr w:rsidR="00EF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ABC"/>
    <w:rsid w:val="00A70B6E"/>
    <w:rsid w:val="00D36ABC"/>
    <w:rsid w:val="00E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B6A36-5B80-406A-9F50-019D7F3F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0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2021-11-08T10:30:00Z</dcterms:created>
  <dcterms:modified xsi:type="dcterms:W3CDTF">2021-11-08T10:31:00Z</dcterms:modified>
</cp:coreProperties>
</file>